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9C" w:rsidRPr="00517D9C" w:rsidRDefault="00A97B42" w:rsidP="00517D9C">
      <w:pPr>
        <w:pStyle w:val="ListParagraph"/>
        <w:ind w:left="0"/>
        <w:rPr>
          <w:rFonts w:ascii="Century Gothic" w:hAnsi="Century Gothic"/>
          <w:b/>
          <w:color w:val="000000" w:themeColor="text1"/>
          <w:kern w:val="24"/>
          <w:sz w:val="24"/>
          <w:szCs w:val="28"/>
          <w:u w:val="single"/>
        </w:rPr>
      </w:pPr>
      <w:r>
        <w:rPr>
          <w:rFonts w:ascii="Century Gothic" w:hAnsi="Century Gothic"/>
          <w:b/>
          <w:color w:val="000000" w:themeColor="text1"/>
          <w:kern w:val="24"/>
          <w:sz w:val="24"/>
          <w:szCs w:val="28"/>
          <w:u w:val="single"/>
        </w:rPr>
        <w:t>Exercise – Options</w:t>
      </w: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517D9C" w:rsidRDefault="00517D9C" w:rsidP="00517D9C">
      <w:pPr>
        <w:pStyle w:val="ListParagraph"/>
        <w:ind w:left="0"/>
        <w:rPr>
          <w:rFonts w:ascii="Century Gothic" w:hAnsi="Century Gothic"/>
          <w:b/>
          <w:color w:val="000000" w:themeColor="text1"/>
          <w:kern w:val="24"/>
          <w:sz w:val="24"/>
          <w:szCs w:val="28"/>
        </w:rPr>
      </w:pPr>
      <w:r w:rsidRPr="00517D9C">
        <w:rPr>
          <w:rFonts w:ascii="Century Gothic" w:hAnsi="Century Gothic"/>
          <w:b/>
          <w:color w:val="000000" w:themeColor="text1"/>
          <w:kern w:val="24"/>
          <w:sz w:val="24"/>
          <w:szCs w:val="28"/>
        </w:rPr>
        <w:t>Example 1</w:t>
      </w: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A6183D" w:rsidRDefault="00517D9C" w:rsidP="00517D9C">
      <w:pPr>
        <w:pStyle w:val="ListParagraph"/>
        <w:ind w:left="0"/>
        <w:jc w:val="center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>Shares in Beckenham Ventures Plc are trading at 125p</w:t>
      </w:r>
    </w:p>
    <w:p w:rsidR="00517D9C" w:rsidRPr="00A6183D" w:rsidRDefault="00BB2724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>
        <w:rPr>
          <w:rFonts w:ascii="Century Gothic" w:hAnsi="Century Gothic"/>
          <w:noProof/>
          <w:color w:val="000000" w:themeColor="text1"/>
          <w:kern w:val="2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104140</wp:posOffset>
                </wp:positionV>
                <wp:extent cx="2390775" cy="983615"/>
                <wp:effectExtent l="9525" t="6985" r="9525" b="9525"/>
                <wp:wrapNone/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D9C" w:rsidRPr="00A6183D" w:rsidRDefault="00517D9C" w:rsidP="00517D9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183D">
                              <w:rPr>
                                <w:rFonts w:ascii="Century Gothic" w:hAnsi="Century Gothic"/>
                                <w:sz w:val="24"/>
                              </w:rPr>
                              <w:t>Investor Jones thinks the shares are going nowhere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59" type="#_x0000_t202" style="position:absolute;margin-left:227.25pt;margin-top:8.2pt;width:188.25pt;height:7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">
                <v:textbox>
                  <w:txbxContent>
                    <w:p w:rsidR="00517D9C" w:rsidRPr="00A6183D" w:rsidRDefault="00517D9C" w:rsidP="00517D9C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A6183D">
                        <w:rPr>
                          <w:rFonts w:ascii="Century Gothic" w:hAnsi="Century Gothic"/>
                          <w:sz w:val="24"/>
                        </w:rPr>
                        <w:t>Investor Jones thinks the shares are going nowhere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kern w:val="2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104140</wp:posOffset>
                </wp:positionV>
                <wp:extent cx="2200275" cy="983615"/>
                <wp:effectExtent l="9525" t="6985" r="9525" b="9525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D9C" w:rsidRPr="00A6183D" w:rsidRDefault="00517D9C" w:rsidP="00517D9C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6183D">
                              <w:rPr>
                                <w:rFonts w:ascii="Century Gothic" w:hAnsi="Century Gothic"/>
                                <w:sz w:val="24"/>
                              </w:rPr>
                              <w:t>Investor Smith believes the share price is going to rise sharply over the course of the next three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0" type="#_x0000_t202" style="position:absolute;margin-left:24.75pt;margin-top:8.2pt;width:173.25pt;height:77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">
                <v:textbox>
                  <w:txbxContent>
                    <w:p w:rsidR="00517D9C" w:rsidRPr="00A6183D" w:rsidRDefault="00517D9C" w:rsidP="00517D9C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A6183D">
                        <w:rPr>
                          <w:rFonts w:ascii="Century Gothic" w:hAnsi="Century Gothic"/>
                          <w:sz w:val="24"/>
                        </w:rPr>
                        <w:t>Investor Smith believes the share price is going to rise sharply over the course of the next three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A6183D" w:rsidRDefault="00BB2724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>
        <w:rPr>
          <w:rFonts w:ascii="Century Gothic" w:hAnsi="Century Gothic"/>
          <w:noProof/>
          <w:color w:val="000000" w:themeColor="text1"/>
          <w:kern w:val="2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118745</wp:posOffset>
                </wp:positionV>
                <wp:extent cx="228600" cy="459740"/>
                <wp:effectExtent l="19050" t="8890" r="19050" b="762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9740"/>
                        </a:xfrm>
                        <a:prstGeom prst="downArrow">
                          <a:avLst>
                            <a:gd name="adj1" fmla="val 50000"/>
                            <a:gd name="adj2" fmla="val 50278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8" o:spid="_x0000_s1026" type="#_x0000_t67" style="position:absolute;margin-left:318.75pt;margin-top:9.35pt;width:18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" fillcolor="#002060" strokecolor="#17365d [2415]">
                <v:textbox style="layout-flow:vertical-ideographic"/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kern w:val="2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793750</wp:posOffset>
                </wp:positionV>
                <wp:extent cx="542925" cy="209550"/>
                <wp:effectExtent l="19050" t="17145" r="9525" b="20955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leftArrow">
                          <a:avLst>
                            <a:gd name="adj1" fmla="val 50000"/>
                            <a:gd name="adj2" fmla="val 64773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9" o:spid="_x0000_s1026" type="#_x0000_t66" style="position:absolute;margin-left:189pt;margin-top:62.5pt;width:42.7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" fillcolor="#002060"/>
            </w:pict>
          </mc:Fallback>
        </mc:AlternateContent>
      </w: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A6183D" w:rsidRDefault="00BB2724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>
        <w:rPr>
          <w:rFonts w:ascii="Century Gothic" w:hAnsi="Century Gothic"/>
          <w:noProof/>
          <w:color w:val="000000" w:themeColor="text1"/>
          <w:kern w:val="2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89535</wp:posOffset>
                </wp:positionV>
                <wp:extent cx="2200275" cy="914400"/>
                <wp:effectExtent l="9525" t="9525" r="9525" b="9525"/>
                <wp:wrapNone/>
                <wp:docPr id="1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D9C" w:rsidRPr="00A6183D" w:rsidRDefault="00517D9C" w:rsidP="00517D9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 w:rsidRPr="00A6183D">
                              <w:rPr>
                                <w:rFonts w:ascii="Century Gothic" w:hAnsi="Century Gothic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Investor Smith buys a 150p call option for three months</w:t>
                            </w:r>
                          </w:p>
                          <w:p w:rsidR="00517D9C" w:rsidRPr="00F61786" w:rsidRDefault="00517D9C" w:rsidP="00517D9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1" type="#_x0000_t202" style="position:absolute;margin-left:24.75pt;margin-top:7.05pt;width:173.25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">
                <v:textbox>
                  <w:txbxContent>
                    <w:p w:rsidR="00517D9C" w:rsidRPr="00A6183D" w:rsidRDefault="00517D9C" w:rsidP="00517D9C">
                      <w:pPr>
                        <w:pStyle w:val="ListParagraph"/>
                        <w:ind w:left="0"/>
                        <w:jc w:val="center"/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 w:rsidRPr="00A6183D">
                        <w:rPr>
                          <w:rFonts w:ascii="Century Gothic" w:hAnsi="Century Gothic"/>
                          <w:color w:val="000000" w:themeColor="text1"/>
                          <w:kern w:val="24"/>
                          <w:sz w:val="24"/>
                          <w:szCs w:val="28"/>
                        </w:rPr>
                        <w:t>Investor Smith buys a 150p call option for three months</w:t>
                      </w:r>
                    </w:p>
                    <w:p w:rsidR="00517D9C" w:rsidRPr="00F61786" w:rsidRDefault="00517D9C" w:rsidP="00517D9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kern w:val="2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89535</wp:posOffset>
                </wp:positionV>
                <wp:extent cx="2390775" cy="914400"/>
                <wp:effectExtent l="9525" t="9525" r="9525" b="9525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D9C" w:rsidRPr="00F61786" w:rsidRDefault="00517D9C" w:rsidP="00517D9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44647">
                              <w:rPr>
                                <w:rFonts w:ascii="Century Gothic" w:hAnsi="Century Gothic"/>
                              </w:rPr>
                              <w:t xml:space="preserve">Investor Jones writes (sells) the </w:t>
                            </w:r>
                            <w:r w:rsidRPr="00517D9C">
                              <w:rPr>
                                <w:rFonts w:ascii="Century Gothic" w:hAnsi="Century Gothic"/>
                                <w:b/>
                              </w:rPr>
                              <w:t>call option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 </w:t>
                            </w:r>
                            <w:r w:rsidRPr="00A44647">
                              <w:rPr>
                                <w:rFonts w:ascii="Century Gothic" w:hAnsi="Century Gothic"/>
                              </w:rPr>
                              <w:t>Investor Jones charges investor Smith a non-refundable premium of 20p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227.25pt;margin-top:7.05pt;width:188.25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">
                <v:textbox>
                  <w:txbxContent>
                    <w:p w:rsidR="00517D9C" w:rsidRPr="00F61786" w:rsidRDefault="00517D9C" w:rsidP="00517D9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A44647">
                        <w:rPr>
                          <w:rFonts w:ascii="Century Gothic" w:hAnsi="Century Gothic"/>
                        </w:rPr>
                        <w:t xml:space="preserve">Investor Jones writes (sells) the </w:t>
                      </w:r>
                      <w:r w:rsidRPr="00517D9C">
                        <w:rPr>
                          <w:rFonts w:ascii="Century Gothic" w:hAnsi="Century Gothic"/>
                          <w:b/>
                        </w:rPr>
                        <w:t>call option</w:t>
                      </w:r>
                      <w:r>
                        <w:rPr>
                          <w:rFonts w:ascii="Century Gothic" w:hAnsi="Century Gothic"/>
                        </w:rPr>
                        <w:t xml:space="preserve">.  </w:t>
                      </w:r>
                      <w:r w:rsidRPr="00A44647">
                        <w:rPr>
                          <w:rFonts w:ascii="Century Gothic" w:hAnsi="Century Gothic"/>
                        </w:rPr>
                        <w:t>Investor Jones charges investor Smith a non-refundable premium of 20p</w:t>
                      </w:r>
                    </w:p>
                  </w:txbxContent>
                </v:textbox>
              </v:shape>
            </w:pict>
          </mc:Fallback>
        </mc:AlternateContent>
      </w: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What will happen </w:t>
      </w:r>
      <w:proofErr w:type="gramStart"/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>if:</w:t>
      </w:r>
      <w:proofErr w:type="gramEnd"/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>1.</w:t>
      </w: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ab/>
        <w:t xml:space="preserve"> </w:t>
      </w:r>
      <w:r w:rsidRPr="00A44647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Beckenham Ventures </w:t>
      </w:r>
      <w:r>
        <w:rPr>
          <w:rFonts w:ascii="Century Gothic" w:hAnsi="Century Gothic"/>
          <w:color w:val="000000" w:themeColor="text1"/>
          <w:kern w:val="24"/>
          <w:sz w:val="24"/>
          <w:szCs w:val="28"/>
        </w:rPr>
        <w:t>plc share price rise above 170p?</w:t>
      </w: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color w:val="000000" w:themeColor="text1"/>
          <w:kern w:val="24"/>
          <w:sz w:val="24"/>
          <w:szCs w:val="28"/>
        </w:rPr>
        <w:t>__________________</w:t>
      </w:r>
    </w:p>
    <w:p w:rsidR="00517D9C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>2.</w:t>
      </w: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ab/>
      </w:r>
      <w:r w:rsidRPr="00A44647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Beckenham Ventures </w:t>
      </w:r>
      <w:r>
        <w:rPr>
          <w:rFonts w:ascii="Century Gothic" w:hAnsi="Century Gothic"/>
          <w:color w:val="000000" w:themeColor="text1"/>
          <w:kern w:val="24"/>
          <w:sz w:val="24"/>
          <w:szCs w:val="28"/>
        </w:rPr>
        <w:t>plc share price rises to 155p?</w:t>
      </w: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7D9C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A6183D" w:rsidRDefault="00517D9C" w:rsidP="00517D9C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>3.</w:t>
      </w: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ab/>
      </w:r>
      <w:r w:rsidRPr="00A44647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Beckenham Ventures </w:t>
      </w:r>
      <w:r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plc share price </w:t>
      </w:r>
      <w:r w:rsidRPr="00A44647">
        <w:rPr>
          <w:rFonts w:ascii="Century Gothic" w:hAnsi="Century Gothic"/>
          <w:color w:val="000000" w:themeColor="text1"/>
          <w:kern w:val="24"/>
          <w:sz w:val="24"/>
          <w:szCs w:val="28"/>
        </w:rPr>
        <w:t>rises only slightly to 127p</w:t>
      </w: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>?</w:t>
      </w:r>
    </w:p>
    <w:p w:rsidR="00517D9C" w:rsidRDefault="00517D9C" w:rsidP="00517D9C">
      <w:pPr>
        <w:rPr>
          <w:rFonts w:ascii="Century Gothic" w:hAnsi="Century Gothic"/>
          <w:b/>
          <w:u w:val="single"/>
        </w:rPr>
      </w:pPr>
      <w:r w:rsidRPr="00A6183D">
        <w:rPr>
          <w:rFonts w:ascii="Century Gothic" w:hAnsi="Century Gothic"/>
          <w:color w:val="000000" w:themeColor="text1"/>
          <w:kern w:val="24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17D9C" w:rsidRDefault="00517D9C" w:rsidP="00F61786">
      <w:pPr>
        <w:rPr>
          <w:rFonts w:ascii="Century Gothic" w:hAnsi="Century Gothic"/>
          <w:b/>
          <w:u w:val="single"/>
        </w:rPr>
      </w:pPr>
    </w:p>
    <w:p w:rsidR="00517D9C" w:rsidRDefault="00517D9C" w:rsidP="00F61786">
      <w:pPr>
        <w:rPr>
          <w:rFonts w:ascii="Century Gothic" w:hAnsi="Century Gothic"/>
          <w:b/>
          <w:u w:val="single"/>
        </w:rPr>
      </w:pPr>
    </w:p>
    <w:p w:rsidR="009C7225" w:rsidRDefault="009C7225" w:rsidP="00F61786">
      <w:pPr>
        <w:rPr>
          <w:rFonts w:ascii="Century Gothic" w:hAnsi="Century Gothic"/>
          <w:b/>
          <w:u w:val="single"/>
        </w:rPr>
      </w:pPr>
    </w:p>
    <w:p w:rsidR="0027226F" w:rsidRDefault="0027226F" w:rsidP="00F61786">
      <w:pPr>
        <w:rPr>
          <w:rFonts w:ascii="Century Gothic" w:hAnsi="Century Gothic"/>
          <w:b/>
        </w:rPr>
      </w:pPr>
    </w:p>
    <w:p w:rsidR="00F61786" w:rsidRPr="00F61786" w:rsidRDefault="00517D9C" w:rsidP="00F61786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>Example 2</w:t>
      </w:r>
    </w:p>
    <w:p w:rsidR="00A97B42" w:rsidRDefault="00A97B42" w:rsidP="00517D9C">
      <w:pPr>
        <w:spacing w:after="0" w:line="240" w:lineRule="auto"/>
        <w:contextualSpacing/>
        <w:jc w:val="center"/>
        <w:textAlignment w:val="baseline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F61786" w:rsidRPr="00F61786" w:rsidRDefault="00F61786" w:rsidP="00517D9C">
      <w:pPr>
        <w:spacing w:after="0" w:line="240" w:lineRule="auto"/>
        <w:contextualSpacing/>
        <w:jc w:val="center"/>
        <w:textAlignment w:val="baseline"/>
        <w:rPr>
          <w:rFonts w:ascii="Century Gothic" w:eastAsia="Times New Roman" w:hAnsi="Century Gothic" w:cs="Times New Roman"/>
          <w:sz w:val="24"/>
          <w:szCs w:val="28"/>
        </w:rPr>
      </w:pPr>
      <w:r w:rsidRPr="00F61786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Shares in </w:t>
      </w:r>
      <w:proofErr w:type="spellStart"/>
      <w:r w:rsidRPr="00F61786">
        <w:rPr>
          <w:rFonts w:ascii="Century Gothic" w:hAnsi="Century Gothic"/>
          <w:color w:val="000000" w:themeColor="text1"/>
          <w:kern w:val="24"/>
          <w:sz w:val="24"/>
          <w:szCs w:val="28"/>
        </w:rPr>
        <w:t>Gameshare</w:t>
      </w:r>
      <w:proofErr w:type="spellEnd"/>
      <w:r w:rsidRPr="00F61786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 Megastore Plc are trading at 240p</w:t>
      </w:r>
    </w:p>
    <w:p w:rsidR="00F61786" w:rsidRDefault="00BB2724" w:rsidP="00F61786">
      <w:pPr>
        <w:spacing w:after="0" w:line="240" w:lineRule="auto"/>
        <w:contextualSpacing/>
        <w:textAlignment w:val="baseline"/>
        <w:rPr>
          <w:rFonts w:ascii="Century Gothic" w:hAnsi="Century Gothic"/>
          <w:color w:val="000000" w:themeColor="text1"/>
          <w:kern w:val="24"/>
          <w:sz w:val="28"/>
          <w:szCs w:val="28"/>
        </w:rPr>
      </w:pPr>
      <w:r>
        <w:rPr>
          <w:rFonts w:ascii="Century Gothic" w:hAnsi="Century Gothic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191135</wp:posOffset>
                </wp:positionV>
                <wp:extent cx="2390775" cy="697865"/>
                <wp:effectExtent l="9525" t="12700" r="9525" b="13335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86" w:rsidRDefault="00F61786" w:rsidP="00F6178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61786">
                              <w:rPr>
                                <w:rFonts w:ascii="Century Gothic" w:hAnsi="Century Gothic"/>
                              </w:rPr>
                              <w:t>Investor Jones believes the share p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rice will rise slightly</w:t>
                            </w:r>
                          </w:p>
                          <w:p w:rsidR="00F61786" w:rsidRPr="00F61786" w:rsidRDefault="00F61786" w:rsidP="00F6178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63" type="#_x0000_t202" style="position:absolute;margin-left:231.75pt;margin-top:15.05pt;width:188.25pt;height:5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">
                <v:textbox>
                  <w:txbxContent>
                    <w:p w:rsidR="00F61786" w:rsidRDefault="00F61786" w:rsidP="00F6178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61786">
                        <w:rPr>
                          <w:rFonts w:ascii="Century Gothic" w:hAnsi="Century Gothic"/>
                        </w:rPr>
                        <w:t>Investor Jones believes the share p</w:t>
                      </w:r>
                      <w:r>
                        <w:rPr>
                          <w:rFonts w:ascii="Century Gothic" w:hAnsi="Century Gothic"/>
                        </w:rPr>
                        <w:t>rice will rise slightly</w:t>
                      </w:r>
                    </w:p>
                    <w:p w:rsidR="00F61786" w:rsidRPr="00F61786" w:rsidRDefault="00F61786" w:rsidP="00F6178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191135</wp:posOffset>
                </wp:positionV>
                <wp:extent cx="2200275" cy="697865"/>
                <wp:effectExtent l="9525" t="12700" r="952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86" w:rsidRPr="00F61786" w:rsidRDefault="00F61786" w:rsidP="00F6178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61786">
                              <w:rPr>
                                <w:rFonts w:ascii="Century Gothic" w:hAnsi="Century Gothic"/>
                              </w:rPr>
                              <w:t>Investor Smith believes the share price will fall sharply over the next 3-months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5.5pt;margin-top:15.05pt;width:173.25pt;height:5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">
                <v:textbox>
                  <w:txbxContent>
                    <w:p w:rsidR="00F61786" w:rsidRPr="00F61786" w:rsidRDefault="00F61786" w:rsidP="00F6178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61786">
                        <w:rPr>
                          <w:rFonts w:ascii="Century Gothic" w:hAnsi="Century Gothic"/>
                        </w:rPr>
                        <w:t>Investor Smith believes the share price will fall sharply over the next 3-months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1022985</wp:posOffset>
                </wp:positionV>
                <wp:extent cx="2200275" cy="847725"/>
                <wp:effectExtent l="9525" t="6350" r="9525" b="1270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86" w:rsidRPr="00F61786" w:rsidRDefault="00F61786" w:rsidP="00F6178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61786">
                              <w:rPr>
                                <w:rFonts w:ascii="Century Gothic" w:hAnsi="Century Gothic"/>
                              </w:rPr>
                              <w:t xml:space="preserve">Investor Smith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buys the option written by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Mr.Jones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for a premium of 30p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65" type="#_x0000_t202" style="position:absolute;margin-left:25.5pt;margin-top:80.55pt;width:173.2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">
                <v:textbox>
                  <w:txbxContent>
                    <w:p w:rsidR="00F61786" w:rsidRPr="00F61786" w:rsidRDefault="00F61786" w:rsidP="00F6178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61786">
                        <w:rPr>
                          <w:rFonts w:ascii="Century Gothic" w:hAnsi="Century Gothic"/>
                        </w:rPr>
                        <w:t xml:space="preserve">Investor Smith </w:t>
                      </w:r>
                      <w:r>
                        <w:rPr>
                          <w:rFonts w:ascii="Century Gothic" w:hAnsi="Century Gothic"/>
                        </w:rPr>
                        <w:t>buys the option written by Mr.Jones for a premium of 30p</w:t>
                      </w:r>
                    </w:p>
                  </w:txbxContent>
                </v:textbox>
              </v:shape>
            </w:pict>
          </mc:Fallback>
        </mc:AlternateContent>
      </w:r>
    </w:p>
    <w:p w:rsidR="00F61786" w:rsidRDefault="00F61786" w:rsidP="00F61786">
      <w:pPr>
        <w:spacing w:after="0" w:line="240" w:lineRule="auto"/>
        <w:contextualSpacing/>
        <w:textAlignment w:val="baseline"/>
        <w:rPr>
          <w:rFonts w:ascii="Century Gothic" w:hAnsi="Century Gothic"/>
          <w:color w:val="000000" w:themeColor="text1"/>
          <w:kern w:val="24"/>
          <w:sz w:val="28"/>
          <w:szCs w:val="28"/>
        </w:rPr>
      </w:pPr>
    </w:p>
    <w:p w:rsidR="00F61786" w:rsidRDefault="00F61786" w:rsidP="00F61786">
      <w:pPr>
        <w:spacing w:after="0" w:line="240" w:lineRule="auto"/>
        <w:contextualSpacing/>
        <w:textAlignment w:val="baseline"/>
        <w:rPr>
          <w:rFonts w:ascii="Century Gothic" w:hAnsi="Century Gothic"/>
          <w:color w:val="000000" w:themeColor="text1"/>
          <w:kern w:val="24"/>
          <w:sz w:val="28"/>
          <w:szCs w:val="28"/>
        </w:rPr>
      </w:pPr>
    </w:p>
    <w:p w:rsidR="00F61786" w:rsidRDefault="00BB2724" w:rsidP="00F61786">
      <w:pPr>
        <w:spacing w:after="0" w:line="240" w:lineRule="auto"/>
        <w:contextualSpacing/>
        <w:textAlignment w:val="baseline"/>
        <w:rPr>
          <w:rFonts w:ascii="Century Gothic" w:hAnsi="Century Gothic"/>
          <w:color w:val="000000" w:themeColor="text1"/>
          <w:kern w:val="24"/>
          <w:sz w:val="28"/>
          <w:szCs w:val="28"/>
        </w:rPr>
      </w:pPr>
      <w:r>
        <w:rPr>
          <w:rFonts w:ascii="Century Gothic" w:hAnsi="Century Gothic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-3175</wp:posOffset>
                </wp:positionV>
                <wp:extent cx="228600" cy="459740"/>
                <wp:effectExtent l="19050" t="5715" r="19050" b="10795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9740"/>
                        </a:xfrm>
                        <a:prstGeom prst="downArrow">
                          <a:avLst>
                            <a:gd name="adj1" fmla="val 50000"/>
                            <a:gd name="adj2" fmla="val 50278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7" style="position:absolute;margin-left:318.75pt;margin-top:-.25pt;width:18pt;height:3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" fillcolor="#002060" strokecolor="#17365d [2415]">
                <v:textbox style="layout-flow:vertical-ideographic"/>
              </v:shape>
            </w:pict>
          </mc:Fallback>
        </mc:AlternateContent>
      </w:r>
    </w:p>
    <w:p w:rsidR="00F61786" w:rsidRDefault="00BB2724" w:rsidP="002C7B50">
      <w:pPr>
        <w:spacing w:after="0" w:line="240" w:lineRule="auto"/>
        <w:ind w:left="720"/>
        <w:contextualSpacing/>
        <w:textAlignment w:val="baseline"/>
        <w:rPr>
          <w:rFonts w:ascii="Century Gothic" w:hAnsi="Century Gothic"/>
          <w:color w:val="000000" w:themeColor="text1"/>
          <w:kern w:val="24"/>
          <w:sz w:val="28"/>
          <w:szCs w:val="28"/>
        </w:rPr>
      </w:pPr>
      <w:r>
        <w:rPr>
          <w:rFonts w:ascii="Century Gothic" w:hAnsi="Century Gothic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162560</wp:posOffset>
                </wp:positionV>
                <wp:extent cx="2390775" cy="847725"/>
                <wp:effectExtent l="9525" t="8255" r="9525" b="10795"/>
                <wp:wrapNone/>
                <wp:docPr id="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86" w:rsidRDefault="00F61786" w:rsidP="00F6178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61786">
                              <w:rPr>
                                <w:rFonts w:ascii="Century Gothic" w:hAnsi="Century Gothic"/>
                              </w:rPr>
                              <w:t xml:space="preserve">Investor Jones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writes a </w:t>
                            </w:r>
                            <w:r w:rsidRPr="00517D9C">
                              <w:rPr>
                                <w:rFonts w:ascii="Century Gothic" w:hAnsi="Century Gothic"/>
                                <w:b/>
                              </w:rPr>
                              <w:t>put</w:t>
                            </w:r>
                            <w:r w:rsidR="00C543CA" w:rsidRPr="00517D9C">
                              <w:rPr>
                                <w:rFonts w:ascii="Century Gothic" w:hAnsi="Century Gothic"/>
                                <w:b/>
                              </w:rPr>
                              <w:t xml:space="preserve"> option</w:t>
                            </w:r>
                            <w:r w:rsidR="00517D9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C543CA">
                              <w:rPr>
                                <w:rFonts w:ascii="Century Gothic" w:hAnsi="Century Gothic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Gameshare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Megastore plc shares at 220p for 3-months</w:t>
                            </w:r>
                          </w:p>
                          <w:p w:rsidR="00F61786" w:rsidRPr="00F61786" w:rsidRDefault="00F61786" w:rsidP="00F6178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6" type="#_x0000_t202" style="position:absolute;left:0;text-align:left;margin-left:231.75pt;margin-top:12.8pt;width:188.2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">
                <v:textbox>
                  <w:txbxContent>
                    <w:p w:rsidR="00F61786" w:rsidRDefault="00F61786" w:rsidP="00F6178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61786">
                        <w:rPr>
                          <w:rFonts w:ascii="Century Gothic" w:hAnsi="Century Gothic"/>
                        </w:rPr>
                        <w:t xml:space="preserve">Investor Jones </w:t>
                      </w:r>
                      <w:r>
                        <w:rPr>
                          <w:rFonts w:ascii="Century Gothic" w:hAnsi="Century Gothic"/>
                        </w:rPr>
                        <w:t xml:space="preserve">writes a </w:t>
                      </w:r>
                      <w:r w:rsidRPr="00517D9C">
                        <w:rPr>
                          <w:rFonts w:ascii="Century Gothic" w:hAnsi="Century Gothic"/>
                          <w:b/>
                        </w:rPr>
                        <w:t>put</w:t>
                      </w:r>
                      <w:r w:rsidR="00C543CA" w:rsidRPr="00517D9C">
                        <w:rPr>
                          <w:rFonts w:ascii="Century Gothic" w:hAnsi="Century Gothic"/>
                          <w:b/>
                        </w:rPr>
                        <w:t xml:space="preserve"> option</w:t>
                      </w:r>
                      <w:r w:rsidR="00517D9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C543CA">
                        <w:rPr>
                          <w:rFonts w:ascii="Century Gothic" w:hAnsi="Century Gothic"/>
                        </w:rPr>
                        <w:t xml:space="preserve">for </w:t>
                      </w:r>
                      <w:r>
                        <w:rPr>
                          <w:rFonts w:ascii="Century Gothic" w:hAnsi="Century Gothic"/>
                        </w:rPr>
                        <w:t>Gameshare Megastore plc shares at 220p for 3-months</w:t>
                      </w:r>
                    </w:p>
                    <w:p w:rsidR="00F61786" w:rsidRPr="00F61786" w:rsidRDefault="00F61786" w:rsidP="00F6178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1786" w:rsidRDefault="00F61786" w:rsidP="00F61786">
      <w:pPr>
        <w:spacing w:after="0" w:line="240" w:lineRule="auto"/>
        <w:contextualSpacing/>
        <w:textAlignment w:val="baseline"/>
        <w:rPr>
          <w:rFonts w:ascii="Century Gothic" w:hAnsi="Century Gothic"/>
          <w:color w:val="000000" w:themeColor="text1"/>
          <w:kern w:val="24"/>
          <w:sz w:val="28"/>
          <w:szCs w:val="28"/>
        </w:rPr>
      </w:pPr>
    </w:p>
    <w:p w:rsidR="00F61786" w:rsidRDefault="00BB2724" w:rsidP="00F61786">
      <w:pPr>
        <w:spacing w:after="0" w:line="240" w:lineRule="auto"/>
        <w:contextualSpacing/>
        <w:textAlignment w:val="baseline"/>
        <w:rPr>
          <w:rFonts w:ascii="Century Gothic" w:hAnsi="Century Gothic"/>
          <w:color w:val="000000" w:themeColor="text1"/>
          <w:kern w:val="24"/>
          <w:sz w:val="28"/>
          <w:szCs w:val="28"/>
        </w:rPr>
      </w:pPr>
      <w:r>
        <w:rPr>
          <w:rFonts w:ascii="Century Gothic" w:hAnsi="Century Gothic"/>
          <w:noProof/>
          <w:color w:val="000000" w:themeColor="text1"/>
          <w:kern w:val="24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</wp:posOffset>
                </wp:positionV>
                <wp:extent cx="542925" cy="209550"/>
                <wp:effectExtent l="19050" t="23495" r="9525" b="508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09550"/>
                        </a:xfrm>
                        <a:prstGeom prst="leftArrow">
                          <a:avLst>
                            <a:gd name="adj1" fmla="val 50000"/>
                            <a:gd name="adj2" fmla="val 64773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66" style="position:absolute;margin-left:189pt;margin-top:1.4pt;width:42.7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" fillcolor="#002060"/>
            </w:pict>
          </mc:Fallback>
        </mc:AlternateContent>
      </w:r>
    </w:p>
    <w:p w:rsidR="00F61786" w:rsidRDefault="00F61786" w:rsidP="00F61786">
      <w:pPr>
        <w:spacing w:after="0" w:line="240" w:lineRule="auto"/>
        <w:contextualSpacing/>
        <w:textAlignment w:val="baseline"/>
        <w:rPr>
          <w:rFonts w:ascii="Century Gothic" w:hAnsi="Century Gothic"/>
          <w:color w:val="000000" w:themeColor="text1"/>
          <w:kern w:val="24"/>
          <w:sz w:val="28"/>
          <w:szCs w:val="28"/>
        </w:rPr>
      </w:pPr>
    </w:p>
    <w:p w:rsidR="00F61786" w:rsidRDefault="00F61786" w:rsidP="00F61786">
      <w:pPr>
        <w:spacing w:after="0" w:line="240" w:lineRule="auto"/>
        <w:contextualSpacing/>
        <w:textAlignment w:val="baseline"/>
        <w:rPr>
          <w:rFonts w:ascii="Century Gothic" w:hAnsi="Century Gothic"/>
          <w:color w:val="000000" w:themeColor="text1"/>
          <w:kern w:val="24"/>
          <w:sz w:val="28"/>
          <w:szCs w:val="28"/>
        </w:rPr>
      </w:pPr>
    </w:p>
    <w:p w:rsidR="00517D9C" w:rsidRDefault="00517D9C" w:rsidP="00F61786">
      <w:pPr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F61786" w:rsidRPr="009C7225" w:rsidRDefault="00F61786" w:rsidP="00F61786">
      <w:pPr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What will happen </w:t>
      </w:r>
      <w:proofErr w:type="gramStart"/>
      <w:r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>if:</w:t>
      </w:r>
      <w:proofErr w:type="gramEnd"/>
    </w:p>
    <w:p w:rsidR="00F61786" w:rsidRPr="009C7225" w:rsidRDefault="00F61786" w:rsidP="00F61786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 </w:t>
      </w:r>
      <w:proofErr w:type="spellStart"/>
      <w:r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>Gameshare</w:t>
      </w:r>
      <w:proofErr w:type="spellEnd"/>
      <w:r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 Megastore plc shares are trading at</w:t>
      </w:r>
      <w:r w:rsidR="009B06C7"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 160p?</w:t>
      </w:r>
    </w:p>
    <w:p w:rsidR="009B06C7" w:rsidRPr="009C7225" w:rsidRDefault="009B06C7" w:rsidP="009B06C7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  <w:r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B06C7" w:rsidRPr="009C7225" w:rsidRDefault="009B06C7" w:rsidP="009B06C7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9C7225" w:rsidRDefault="00517D9C" w:rsidP="009B06C7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9B06C7" w:rsidRPr="009C7225" w:rsidRDefault="009B06C7" w:rsidP="009B06C7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kern w:val="24"/>
          <w:sz w:val="24"/>
          <w:szCs w:val="28"/>
        </w:rPr>
      </w:pPr>
      <w:proofErr w:type="spellStart"/>
      <w:r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>Gameshare</w:t>
      </w:r>
      <w:proofErr w:type="spellEnd"/>
      <w:r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 Megastore plc shares are trading at 210p?</w:t>
      </w:r>
    </w:p>
    <w:p w:rsidR="009B06C7" w:rsidRPr="009C7225" w:rsidRDefault="009B06C7" w:rsidP="009B06C7">
      <w:pPr>
        <w:pStyle w:val="ListParagraph"/>
        <w:rPr>
          <w:rFonts w:ascii="Century Gothic" w:hAnsi="Century Gothic"/>
        </w:rPr>
      </w:pPr>
      <w:r w:rsidRPr="009C7225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B06C7" w:rsidRPr="009C7225" w:rsidRDefault="009B06C7" w:rsidP="009B06C7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517D9C" w:rsidRPr="009C7225" w:rsidRDefault="00517D9C" w:rsidP="009B06C7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9B06C7" w:rsidRPr="009C7225" w:rsidRDefault="009B06C7" w:rsidP="009B06C7">
      <w:pPr>
        <w:pStyle w:val="ListParagraph"/>
        <w:numPr>
          <w:ilvl w:val="0"/>
          <w:numId w:val="4"/>
        </w:numPr>
        <w:rPr>
          <w:rFonts w:ascii="Century Gothic" w:hAnsi="Century Gothic"/>
          <w:color w:val="000000" w:themeColor="text1"/>
          <w:kern w:val="24"/>
          <w:sz w:val="24"/>
          <w:szCs w:val="28"/>
        </w:rPr>
      </w:pPr>
      <w:proofErr w:type="spellStart"/>
      <w:r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>Gameshare</w:t>
      </w:r>
      <w:proofErr w:type="spellEnd"/>
      <w:r w:rsidRPr="009C7225">
        <w:rPr>
          <w:rFonts w:ascii="Century Gothic" w:hAnsi="Century Gothic"/>
          <w:color w:val="000000" w:themeColor="text1"/>
          <w:kern w:val="24"/>
          <w:sz w:val="24"/>
          <w:szCs w:val="28"/>
        </w:rPr>
        <w:t xml:space="preserve"> Megastore plc shares are trading at 230p?</w:t>
      </w:r>
    </w:p>
    <w:p w:rsidR="002C7B50" w:rsidRPr="009C7225" w:rsidRDefault="002C7B50" w:rsidP="002C7B50">
      <w:pPr>
        <w:pStyle w:val="ListParagraph"/>
        <w:rPr>
          <w:rFonts w:ascii="Century Gothic" w:hAnsi="Century Gothic"/>
        </w:rPr>
      </w:pPr>
      <w:r w:rsidRPr="009C7225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2C7B50" w:rsidRDefault="002C7B50" w:rsidP="002C7B50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2C7B50" w:rsidRDefault="002C7B50" w:rsidP="002C7B50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A6183D" w:rsidRDefault="00A6183D" w:rsidP="002C7B50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A6183D" w:rsidRDefault="00A6183D" w:rsidP="002C7B50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A6183D" w:rsidRDefault="00A6183D" w:rsidP="002C7B50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A6183D" w:rsidRDefault="00A6183D" w:rsidP="002C7B50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A6183D" w:rsidRDefault="00A6183D" w:rsidP="002C7B50">
      <w:pPr>
        <w:pStyle w:val="ListParagraph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p w:rsidR="00A6183D" w:rsidRPr="009B06C7" w:rsidRDefault="00A6183D" w:rsidP="00A6183D">
      <w:pPr>
        <w:pStyle w:val="ListParagraph"/>
        <w:ind w:left="0"/>
        <w:rPr>
          <w:rFonts w:ascii="Century Gothic" w:hAnsi="Century Gothic"/>
          <w:color w:val="000000" w:themeColor="text1"/>
          <w:kern w:val="24"/>
          <w:sz w:val="24"/>
          <w:szCs w:val="28"/>
        </w:rPr>
      </w:pPr>
    </w:p>
    <w:sectPr w:rsidR="00A6183D" w:rsidRPr="009B06C7" w:rsidSect="00F238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91" w:rsidRDefault="00097A91" w:rsidP="00FB5FD5">
      <w:pPr>
        <w:spacing w:after="0" w:line="240" w:lineRule="auto"/>
      </w:pPr>
      <w:r>
        <w:separator/>
      </w:r>
    </w:p>
  </w:endnote>
  <w:endnote w:type="continuationSeparator" w:id="0">
    <w:p w:rsidR="00097A91" w:rsidRDefault="00097A91" w:rsidP="00FB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91" w:rsidRDefault="00097A91" w:rsidP="00FB5FD5">
      <w:pPr>
        <w:spacing w:after="0" w:line="240" w:lineRule="auto"/>
      </w:pPr>
      <w:r>
        <w:separator/>
      </w:r>
    </w:p>
  </w:footnote>
  <w:footnote w:type="continuationSeparator" w:id="0">
    <w:p w:rsidR="00097A91" w:rsidRDefault="00097A91" w:rsidP="00FB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CA" w:rsidRPr="00F807CA" w:rsidRDefault="00F807CA">
    <w:pPr>
      <w:pStyle w:val="Header"/>
      <w:rPr>
        <w:rFonts w:ascii="Century Gothic" w:hAnsi="Century Gothic"/>
      </w:rPr>
    </w:pPr>
    <w:r w:rsidRPr="00F807CA">
      <w:rPr>
        <w:rFonts w:ascii="Century Gothic" w:hAnsi="Century Gothic"/>
        <w:noProof/>
        <w:sz w:val="24"/>
      </w:rPr>
      <w:drawing>
        <wp:anchor distT="0" distB="0" distL="114300" distR="114300" simplePos="0" relativeHeight="251611136" behindDoc="0" locked="0" layoutInCell="1" allowOverlap="1" wp14:anchorId="79D3DFCF" wp14:editId="503E0C13">
          <wp:simplePos x="0" y="0"/>
          <wp:positionH relativeFrom="column">
            <wp:posOffset>5408930</wp:posOffset>
          </wp:positionH>
          <wp:positionV relativeFrom="paragraph">
            <wp:posOffset>-269875</wp:posOffset>
          </wp:positionV>
          <wp:extent cx="1021080" cy="495300"/>
          <wp:effectExtent l="0" t="0" r="0" b="0"/>
          <wp:wrapSquare wrapText="bothSides"/>
          <wp:docPr id="5" name="Picture 5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07CA">
      <w:rPr>
        <w:rFonts w:ascii="Century Gothic" w:hAnsi="Century Gothic"/>
        <w:sz w:val="24"/>
      </w:rPr>
      <w:t>Worksheets – Derivatives –</w:t>
    </w:r>
    <w:r w:rsidR="0027226F">
      <w:rPr>
        <w:rFonts w:ascii="Century Gothic" w:hAnsi="Century Gothic"/>
        <w:sz w:val="24"/>
      </w:rPr>
      <w:t xml:space="preserve"> </w:t>
    </w:r>
    <w:r w:rsidRPr="00F807CA">
      <w:rPr>
        <w:rFonts w:ascii="Century Gothic" w:hAnsi="Century Gothic"/>
        <w:sz w:val="24"/>
      </w:rPr>
      <w:t>Options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42A"/>
    <w:multiLevelType w:val="hybridMultilevel"/>
    <w:tmpl w:val="5F62CEBC"/>
    <w:lvl w:ilvl="0" w:tplc="90E05A80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hint="default"/>
        <w:b w:val="0"/>
        <w:color w:val="000000" w:themeColor="text1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4A48"/>
    <w:multiLevelType w:val="hybridMultilevel"/>
    <w:tmpl w:val="C8365ADE"/>
    <w:lvl w:ilvl="0" w:tplc="56E028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82B5A">
      <w:start w:val="118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A00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AC1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845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65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0A7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B4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A8BA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628F1"/>
    <w:multiLevelType w:val="hybridMultilevel"/>
    <w:tmpl w:val="BB50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B4583"/>
    <w:multiLevelType w:val="hybridMultilevel"/>
    <w:tmpl w:val="DC621E6A"/>
    <w:lvl w:ilvl="0" w:tplc="0B841B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E2438">
      <w:start w:val="556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461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4DB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C3B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CFB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CFB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2BC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E7D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57787"/>
    <w:multiLevelType w:val="hybridMultilevel"/>
    <w:tmpl w:val="8DCE936E"/>
    <w:lvl w:ilvl="0" w:tplc="7638C8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879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8B0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EDA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A69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E7F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83B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20D0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0FA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EA"/>
    <w:rsid w:val="000309A1"/>
    <w:rsid w:val="00097A91"/>
    <w:rsid w:val="0021621A"/>
    <w:rsid w:val="0027226F"/>
    <w:rsid w:val="002C7B50"/>
    <w:rsid w:val="00517D9C"/>
    <w:rsid w:val="00530FD7"/>
    <w:rsid w:val="00633D79"/>
    <w:rsid w:val="00720E10"/>
    <w:rsid w:val="007814EA"/>
    <w:rsid w:val="007B7628"/>
    <w:rsid w:val="007F0635"/>
    <w:rsid w:val="008931ED"/>
    <w:rsid w:val="009905C5"/>
    <w:rsid w:val="009B06C7"/>
    <w:rsid w:val="009C7225"/>
    <w:rsid w:val="00A44647"/>
    <w:rsid w:val="00A6183D"/>
    <w:rsid w:val="00A97B42"/>
    <w:rsid w:val="00BB2724"/>
    <w:rsid w:val="00BE6117"/>
    <w:rsid w:val="00C543CA"/>
    <w:rsid w:val="00CB6E10"/>
    <w:rsid w:val="00DE1E0B"/>
    <w:rsid w:val="00DF15C9"/>
    <w:rsid w:val="00EC4A7F"/>
    <w:rsid w:val="00F238DB"/>
    <w:rsid w:val="00F60C22"/>
    <w:rsid w:val="00F61786"/>
    <w:rsid w:val="00F807CA"/>
    <w:rsid w:val="00FB5FD5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D5"/>
  </w:style>
  <w:style w:type="paragraph" w:styleId="Footer">
    <w:name w:val="footer"/>
    <w:basedOn w:val="Normal"/>
    <w:link w:val="FooterChar"/>
    <w:uiPriority w:val="99"/>
    <w:unhideWhenUsed/>
    <w:rsid w:val="00FB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D5"/>
  </w:style>
  <w:style w:type="paragraph" w:styleId="ListParagraph">
    <w:name w:val="List Paragraph"/>
    <w:basedOn w:val="Normal"/>
    <w:uiPriority w:val="34"/>
    <w:qFormat/>
    <w:rsid w:val="00DF1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D5"/>
  </w:style>
  <w:style w:type="paragraph" w:styleId="Footer">
    <w:name w:val="footer"/>
    <w:basedOn w:val="Normal"/>
    <w:link w:val="FooterChar"/>
    <w:uiPriority w:val="99"/>
    <w:unhideWhenUsed/>
    <w:rsid w:val="00FB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D5"/>
  </w:style>
  <w:style w:type="paragraph" w:styleId="ListParagraph">
    <w:name w:val="List Paragraph"/>
    <w:basedOn w:val="Normal"/>
    <w:uiPriority w:val="34"/>
    <w:qFormat/>
    <w:rsid w:val="00DF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4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Matthew Bolton</cp:lastModifiedBy>
  <cp:revision>2</cp:revision>
  <cp:lastPrinted>2015-04-21T11:46:00Z</cp:lastPrinted>
  <dcterms:created xsi:type="dcterms:W3CDTF">2015-07-29T10:51:00Z</dcterms:created>
  <dcterms:modified xsi:type="dcterms:W3CDTF">2015-07-29T10:51:00Z</dcterms:modified>
</cp:coreProperties>
</file>